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807A" w14:textId="77777777" w:rsidR="00F512AB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>SCAS Financial Statements</w:t>
      </w:r>
    </w:p>
    <w:p w14:paraId="232A807B" w14:textId="372A3F57" w:rsidR="007614A9" w:rsidRPr="00A84B12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 xml:space="preserve">Fiscal Year </w:t>
      </w:r>
      <w:r w:rsidR="00F512AB">
        <w:rPr>
          <w:sz w:val="28"/>
          <w:szCs w:val="28"/>
        </w:rPr>
        <w:t>April 1, 201</w:t>
      </w:r>
      <w:r w:rsidR="007C1C3C">
        <w:rPr>
          <w:sz w:val="28"/>
          <w:szCs w:val="28"/>
        </w:rPr>
        <w:t>6</w:t>
      </w:r>
      <w:r w:rsidR="00F512AB">
        <w:rPr>
          <w:sz w:val="28"/>
          <w:szCs w:val="28"/>
        </w:rPr>
        <w:t xml:space="preserve"> through</w:t>
      </w:r>
      <w:r w:rsidRPr="00A84B12">
        <w:rPr>
          <w:sz w:val="28"/>
          <w:szCs w:val="28"/>
        </w:rPr>
        <w:t xml:space="preserve"> March 31, 201</w:t>
      </w:r>
      <w:r w:rsidR="007C1C3C">
        <w:rPr>
          <w:sz w:val="28"/>
          <w:szCs w:val="28"/>
        </w:rPr>
        <w:t>7</w:t>
      </w:r>
    </w:p>
    <w:p w14:paraId="232A807C" w14:textId="77777777" w:rsidR="00A84B12" w:rsidRDefault="00A84B12" w:rsidP="00A84B12">
      <w:pPr>
        <w:spacing w:after="0"/>
      </w:pPr>
    </w:p>
    <w:p w14:paraId="232A807D" w14:textId="77777777" w:rsidR="0049122A" w:rsidRDefault="0049122A" w:rsidP="00A84B12">
      <w:pPr>
        <w:spacing w:after="0"/>
        <w:rPr>
          <w:b/>
        </w:rPr>
      </w:pPr>
    </w:p>
    <w:p w14:paraId="232A807E" w14:textId="77777777" w:rsidR="0049122A" w:rsidRDefault="0049122A" w:rsidP="00A84B12">
      <w:pPr>
        <w:spacing w:after="0"/>
        <w:rPr>
          <w:b/>
        </w:rPr>
      </w:pPr>
    </w:p>
    <w:p w14:paraId="232A807F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Account Balances:</w:t>
      </w:r>
    </w:p>
    <w:p w14:paraId="232A8080" w14:textId="7857555E" w:rsidR="00A84B12" w:rsidRDefault="00A84B12" w:rsidP="00A84B12">
      <w:pPr>
        <w:spacing w:after="0"/>
      </w:pPr>
      <w:r>
        <w:t>Checking</w:t>
      </w:r>
      <w:r>
        <w:tab/>
      </w:r>
      <w:r>
        <w:tab/>
      </w:r>
      <w:r>
        <w:tab/>
      </w:r>
      <w:proofErr w:type="gramStart"/>
      <w:r>
        <w:t xml:space="preserve">$  </w:t>
      </w:r>
      <w:r w:rsidR="007C1C3C">
        <w:t>6,615.28</w:t>
      </w:r>
      <w:proofErr w:type="gramEnd"/>
      <w:r>
        <w:t xml:space="preserve">   </w:t>
      </w:r>
      <w:r w:rsidR="00F512AB">
        <w:t xml:space="preserve"> </w:t>
      </w:r>
    </w:p>
    <w:p w14:paraId="232A8081" w14:textId="05F74484" w:rsidR="00A84B12" w:rsidRDefault="003B37BF" w:rsidP="00A84B12">
      <w:pPr>
        <w:spacing w:after="0"/>
      </w:pPr>
      <w:r>
        <w:t>Savings</w:t>
      </w:r>
      <w:r>
        <w:tab/>
      </w:r>
      <w:r>
        <w:tab/>
      </w:r>
      <w:r>
        <w:tab/>
      </w:r>
      <w:r>
        <w:tab/>
      </w:r>
      <w:proofErr w:type="gramStart"/>
      <w:r>
        <w:t xml:space="preserve">$  </w:t>
      </w:r>
      <w:r w:rsidR="007C1C3C">
        <w:t>7,516.77</w:t>
      </w:r>
      <w:proofErr w:type="gramEnd"/>
    </w:p>
    <w:p w14:paraId="232A8082" w14:textId="1DF399E7" w:rsidR="00A84B12" w:rsidRDefault="00A84B12" w:rsidP="00A84B12">
      <w:pPr>
        <w:spacing w:after="0"/>
        <w:rPr>
          <w:u w:val="single"/>
        </w:rPr>
      </w:pPr>
      <w:r>
        <w:t>Research Fund Checking</w:t>
      </w:r>
      <w:r>
        <w:tab/>
      </w:r>
      <w:proofErr w:type="gramStart"/>
      <w:r w:rsidR="00F512AB" w:rsidRPr="003B37BF">
        <w:t xml:space="preserve">$  </w:t>
      </w:r>
      <w:r w:rsidR="0069623C">
        <w:t>1,460.72</w:t>
      </w:r>
      <w:proofErr w:type="gramEnd"/>
    </w:p>
    <w:p w14:paraId="232A8083" w14:textId="4460B5C2" w:rsidR="003B37BF" w:rsidRPr="003B37BF" w:rsidRDefault="003B37BF" w:rsidP="00A84B12">
      <w:pPr>
        <w:spacing w:after="0"/>
        <w:rPr>
          <w:u w:val="single"/>
        </w:rPr>
      </w:pPr>
      <w:r w:rsidRPr="003B37BF">
        <w:t>Cash Box</w:t>
      </w:r>
      <w:r>
        <w:tab/>
      </w:r>
      <w:r>
        <w:tab/>
      </w:r>
      <w:r>
        <w:tab/>
      </w:r>
      <w:r w:rsidR="00982425">
        <w:rPr>
          <w:u w:val="single"/>
        </w:rPr>
        <w:t>$     10</w:t>
      </w:r>
      <w:r>
        <w:rPr>
          <w:u w:val="single"/>
        </w:rPr>
        <w:t>0.00</w:t>
      </w:r>
    </w:p>
    <w:p w14:paraId="232A8084" w14:textId="77777777" w:rsidR="00A84B12" w:rsidRDefault="00A84B12" w:rsidP="00A84B12">
      <w:pPr>
        <w:spacing w:after="0"/>
        <w:rPr>
          <w:u w:val="single"/>
        </w:rPr>
      </w:pPr>
    </w:p>
    <w:p w14:paraId="232A8085" w14:textId="472FD4B2" w:rsidR="00A84B12" w:rsidRDefault="0049122A" w:rsidP="00A84B12">
      <w:pPr>
        <w:spacing w:after="0"/>
        <w:rPr>
          <w:b/>
          <w:sz w:val="24"/>
          <w:szCs w:val="24"/>
          <w:u w:val="double"/>
        </w:rPr>
      </w:pPr>
      <w:r>
        <w:tab/>
      </w:r>
      <w:r>
        <w:tab/>
      </w:r>
      <w:r>
        <w:tab/>
        <w:t xml:space="preserve">            </w:t>
      </w:r>
      <w:r w:rsidR="00A84B12" w:rsidRPr="003B37BF">
        <w:rPr>
          <w:b/>
          <w:sz w:val="24"/>
          <w:szCs w:val="24"/>
          <w:u w:val="double"/>
        </w:rPr>
        <w:t xml:space="preserve">$ </w:t>
      </w:r>
      <w:r w:rsidR="007C1C3C">
        <w:rPr>
          <w:b/>
          <w:sz w:val="24"/>
          <w:szCs w:val="24"/>
          <w:u w:val="double"/>
        </w:rPr>
        <w:t>15,692.77</w:t>
      </w:r>
    </w:p>
    <w:p w14:paraId="232A8086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7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8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9" w14:textId="77777777" w:rsidR="0049122A" w:rsidRPr="003B37BF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A" w14:textId="77777777" w:rsidR="00A84B12" w:rsidRDefault="00A84B12" w:rsidP="00A84B12">
      <w:pPr>
        <w:spacing w:after="0"/>
      </w:pPr>
    </w:p>
    <w:p w14:paraId="232A808B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Income:</w:t>
      </w:r>
    </w:p>
    <w:p w14:paraId="232A808C" w14:textId="410E6F0B" w:rsidR="00A84B12" w:rsidRDefault="00982425" w:rsidP="00A84B12">
      <w:pPr>
        <w:spacing w:after="0"/>
      </w:pPr>
      <w:r>
        <w:t>Donation Income</w:t>
      </w:r>
      <w:r>
        <w:tab/>
      </w:r>
      <w:r>
        <w:tab/>
        <w:t xml:space="preserve">$   </w:t>
      </w:r>
      <w:r w:rsidR="007C1C3C">
        <w:t>1,898.25</w:t>
      </w:r>
    </w:p>
    <w:p w14:paraId="61C6D6E1" w14:textId="57AD7592" w:rsidR="007C1C3C" w:rsidRDefault="007C1C3C" w:rsidP="00A84B12">
      <w:pPr>
        <w:spacing w:after="0"/>
      </w:pPr>
      <w:r>
        <w:t>Grant Income</w:t>
      </w:r>
      <w:r>
        <w:tab/>
      </w:r>
      <w:r>
        <w:tab/>
      </w:r>
      <w:r>
        <w:tab/>
        <w:t>$      355.00</w:t>
      </w:r>
    </w:p>
    <w:p w14:paraId="232A808D" w14:textId="566BF3EB" w:rsidR="00A84B12" w:rsidRDefault="00A84B12" w:rsidP="00A84B12">
      <w:pPr>
        <w:spacing w:after="0"/>
      </w:pPr>
      <w:r>
        <w:t>Membership Income</w:t>
      </w:r>
      <w:r>
        <w:tab/>
      </w:r>
      <w:r>
        <w:tab/>
        <w:t xml:space="preserve">$  </w:t>
      </w:r>
      <w:r w:rsidR="00F512AB">
        <w:t xml:space="preserve"> </w:t>
      </w:r>
      <w:r w:rsidR="007C1C3C">
        <w:t>1,10</w:t>
      </w:r>
      <w:r w:rsidR="0069623C">
        <w:t>0</w:t>
      </w:r>
      <w:r w:rsidR="00993962">
        <w:t>.00</w:t>
      </w:r>
    </w:p>
    <w:p w14:paraId="232A808E" w14:textId="7C9025FE" w:rsidR="00A84B12" w:rsidRDefault="00A84B12" w:rsidP="00A84B12">
      <w:pPr>
        <w:spacing w:after="0"/>
      </w:pPr>
      <w:r>
        <w:t>Merchandise Sales</w:t>
      </w:r>
      <w:r>
        <w:tab/>
      </w:r>
      <w:r>
        <w:tab/>
      </w:r>
      <w:r w:rsidRPr="006A4959">
        <w:rPr>
          <w:u w:val="single"/>
        </w:rPr>
        <w:t xml:space="preserve">$   </w:t>
      </w:r>
      <w:r w:rsidR="007C1C3C">
        <w:rPr>
          <w:u w:val="single"/>
        </w:rPr>
        <w:t xml:space="preserve">   631.76</w:t>
      </w:r>
    </w:p>
    <w:p w14:paraId="232A808F" w14:textId="149E534B" w:rsidR="00A84B12" w:rsidRDefault="00A84B12" w:rsidP="00A84B12">
      <w:pPr>
        <w:spacing w:after="0"/>
        <w:rPr>
          <w:b/>
        </w:rPr>
      </w:pPr>
      <w:r w:rsidRPr="00A84B12">
        <w:rPr>
          <w:b/>
        </w:rPr>
        <w:t>Total Income</w:t>
      </w:r>
      <w:r>
        <w:tab/>
      </w:r>
      <w:r>
        <w:tab/>
      </w:r>
      <w:r>
        <w:tab/>
      </w:r>
      <w:r>
        <w:tab/>
      </w:r>
      <w:r>
        <w:tab/>
      </w:r>
      <w:r w:rsidR="00F512AB">
        <w:t xml:space="preserve"> </w:t>
      </w:r>
      <w:proofErr w:type="gramStart"/>
      <w:r w:rsidRPr="00A84B12">
        <w:rPr>
          <w:b/>
        </w:rPr>
        <w:t xml:space="preserve">$  </w:t>
      </w:r>
      <w:r w:rsidR="007C1C3C">
        <w:rPr>
          <w:b/>
        </w:rPr>
        <w:t>3,985.01</w:t>
      </w:r>
      <w:proofErr w:type="gramEnd"/>
    </w:p>
    <w:p w14:paraId="232A8090" w14:textId="77777777" w:rsidR="00A84B12" w:rsidRDefault="00A84B12" w:rsidP="00A84B12">
      <w:pPr>
        <w:spacing w:after="0"/>
        <w:rPr>
          <w:b/>
        </w:rPr>
      </w:pPr>
    </w:p>
    <w:p w14:paraId="232A8091" w14:textId="5D35494B" w:rsidR="00A84B12" w:rsidRDefault="00A84B12" w:rsidP="00A84B12">
      <w:pPr>
        <w:spacing w:after="0"/>
        <w:rPr>
          <w:b/>
        </w:rPr>
      </w:pPr>
      <w:r>
        <w:rPr>
          <w:b/>
        </w:rPr>
        <w:t>Expenses:</w:t>
      </w:r>
    </w:p>
    <w:p w14:paraId="60499830" w14:textId="18EE20F1" w:rsidR="0069623C" w:rsidRDefault="0069623C" w:rsidP="00A84B12">
      <w:pPr>
        <w:spacing w:after="0"/>
      </w:pPr>
      <w:r w:rsidRPr="0069623C">
        <w:t>Business Insurance</w:t>
      </w:r>
      <w:r w:rsidRPr="0069623C">
        <w:tab/>
      </w:r>
      <w:r w:rsidRPr="0069623C">
        <w:tab/>
        <w:t>$      410.00</w:t>
      </w:r>
    </w:p>
    <w:p w14:paraId="027275FA" w14:textId="7475B2F8" w:rsidR="007C1C3C" w:rsidRPr="0069623C" w:rsidRDefault="007C1C3C" w:rsidP="00A84B12">
      <w:pPr>
        <w:spacing w:after="0"/>
      </w:pPr>
      <w:r>
        <w:t>Equipment Expense</w:t>
      </w:r>
      <w:r>
        <w:tab/>
      </w:r>
      <w:r>
        <w:tab/>
        <w:t>$      497.11</w:t>
      </w:r>
    </w:p>
    <w:p w14:paraId="232A8093" w14:textId="3E5CA96B" w:rsidR="00993962" w:rsidRDefault="00993962" w:rsidP="00A84B12">
      <w:pPr>
        <w:spacing w:after="0"/>
      </w:pPr>
      <w:r>
        <w:t>General Mtg. Food &amp; Supplies</w:t>
      </w:r>
      <w:r>
        <w:tab/>
        <w:t xml:space="preserve">$    </w:t>
      </w:r>
      <w:r w:rsidR="003B37BF">
        <w:t xml:space="preserve">  </w:t>
      </w:r>
      <w:r w:rsidR="007C1C3C">
        <w:t>513.53</w:t>
      </w:r>
    </w:p>
    <w:p w14:paraId="03DC4E9C" w14:textId="1A58F16A" w:rsidR="007C1C3C" w:rsidRDefault="007C1C3C" w:rsidP="00A84B12">
      <w:pPr>
        <w:spacing w:after="0"/>
      </w:pPr>
      <w:r>
        <w:t>Grant Expense</w:t>
      </w:r>
      <w:r>
        <w:tab/>
      </w:r>
      <w:r>
        <w:tab/>
      </w:r>
      <w:r>
        <w:tab/>
        <w:t>$      373.36</w:t>
      </w:r>
    </w:p>
    <w:p w14:paraId="232A8094" w14:textId="2B57DE08" w:rsidR="00993962" w:rsidRDefault="00993962" w:rsidP="00A84B12">
      <w:pPr>
        <w:spacing w:after="0"/>
      </w:pPr>
      <w:r>
        <w:t>Internet Expense</w:t>
      </w:r>
      <w:r>
        <w:tab/>
      </w:r>
      <w:r>
        <w:tab/>
        <w:t xml:space="preserve">$      </w:t>
      </w:r>
      <w:r w:rsidR="007C1C3C">
        <w:t>191.75</w:t>
      </w:r>
    </w:p>
    <w:p w14:paraId="232A8095" w14:textId="4D2D5012" w:rsidR="00993962" w:rsidRDefault="006A4959" w:rsidP="00A84B12">
      <w:pPr>
        <w:spacing w:after="0"/>
      </w:pPr>
      <w:r>
        <w:t>M</w:t>
      </w:r>
      <w:r w:rsidR="0069623C">
        <w:t>erchandise Expense</w:t>
      </w:r>
      <w:r w:rsidR="0069623C">
        <w:tab/>
      </w:r>
      <w:r w:rsidR="0069623C">
        <w:tab/>
        <w:t xml:space="preserve">$      </w:t>
      </w:r>
      <w:r w:rsidR="007C1C3C">
        <w:t>140.82</w:t>
      </w:r>
    </w:p>
    <w:p w14:paraId="232A8096" w14:textId="414AEDA9" w:rsidR="00993962" w:rsidRDefault="00F512AB" w:rsidP="00A84B12">
      <w:pPr>
        <w:spacing w:after="0"/>
      </w:pPr>
      <w:r>
        <w:t>Newsletter Expense</w:t>
      </w:r>
      <w:r>
        <w:tab/>
      </w:r>
      <w:r>
        <w:tab/>
        <w:t xml:space="preserve">$      </w:t>
      </w:r>
      <w:r w:rsidR="007C1C3C">
        <w:t>232.76</w:t>
      </w:r>
    </w:p>
    <w:p w14:paraId="232A8097" w14:textId="4A98D5FB" w:rsidR="00F512AB" w:rsidRDefault="00F512AB" w:rsidP="00A84B12">
      <w:pPr>
        <w:spacing w:after="0"/>
      </w:pPr>
      <w:r>
        <w:t>Office &amp; Postage Expense</w:t>
      </w:r>
      <w:r>
        <w:tab/>
        <w:t xml:space="preserve">$      </w:t>
      </w:r>
      <w:r w:rsidR="007C1C3C">
        <w:t>148.79</w:t>
      </w:r>
    </w:p>
    <w:p w14:paraId="08DADDC7" w14:textId="62CF6392" w:rsidR="00982425" w:rsidRDefault="00982425" w:rsidP="00A84B12">
      <w:pPr>
        <w:spacing w:after="0"/>
      </w:pPr>
      <w:r>
        <w:t>Sales Tax</w:t>
      </w:r>
      <w:r>
        <w:tab/>
      </w:r>
      <w:r>
        <w:tab/>
      </w:r>
      <w:r>
        <w:tab/>
        <w:t xml:space="preserve">$     </w:t>
      </w:r>
      <w:r w:rsidR="0069623C">
        <w:t xml:space="preserve"> </w:t>
      </w:r>
      <w:r>
        <w:t xml:space="preserve"> </w:t>
      </w:r>
      <w:r w:rsidR="0069623C">
        <w:t xml:space="preserve"> </w:t>
      </w:r>
      <w:r w:rsidR="007C1C3C">
        <w:t>76</w:t>
      </w:r>
      <w:r>
        <w:t>.00</w:t>
      </w:r>
    </w:p>
    <w:p w14:paraId="232A8098" w14:textId="6735A13F" w:rsidR="00F512AB" w:rsidRDefault="00F512AB" w:rsidP="00A84B12">
      <w:pPr>
        <w:spacing w:after="0"/>
      </w:pPr>
      <w:r>
        <w:t>SCA Conference Expense</w:t>
      </w:r>
      <w:r>
        <w:tab/>
        <w:t xml:space="preserve">$      </w:t>
      </w:r>
      <w:r w:rsidR="007C1C3C">
        <w:t>205.0</w:t>
      </w:r>
      <w:r w:rsidR="0069623C">
        <w:t>0</w:t>
      </w:r>
    </w:p>
    <w:p w14:paraId="232A809A" w14:textId="365CC5FB" w:rsidR="00F512AB" w:rsidRDefault="006C3B3D" w:rsidP="00A84B12">
      <w:pPr>
        <w:spacing w:after="0"/>
      </w:pPr>
      <w:r>
        <w:t>Other</w:t>
      </w:r>
      <w:r w:rsidR="00F512AB">
        <w:t xml:space="preserve"> Expense</w:t>
      </w:r>
      <w:r>
        <w:tab/>
      </w:r>
      <w:r w:rsidR="00F512AB">
        <w:tab/>
      </w:r>
      <w:r w:rsidR="00F512AB">
        <w:tab/>
        <w:t xml:space="preserve">$     </w:t>
      </w:r>
      <w:r w:rsidR="008E7A64">
        <w:t xml:space="preserve"> </w:t>
      </w:r>
      <w:r w:rsidR="0069623C">
        <w:t xml:space="preserve">  </w:t>
      </w:r>
      <w:r w:rsidR="007C1C3C">
        <w:t>54.50</w:t>
      </w:r>
    </w:p>
    <w:p w14:paraId="232A809B" w14:textId="3CA2ABDA" w:rsidR="00F512AB" w:rsidRPr="00F512AB" w:rsidRDefault="00F512AB" w:rsidP="00A84B12">
      <w:pPr>
        <w:spacing w:after="0"/>
        <w:rPr>
          <w:b/>
          <w:u w:val="single"/>
        </w:rPr>
      </w:pPr>
      <w:r w:rsidRPr="00F512AB">
        <w:rPr>
          <w:b/>
        </w:rPr>
        <w:t>Total Expense</w:t>
      </w:r>
      <w:r w:rsidRPr="00F512AB">
        <w:rPr>
          <w:b/>
        </w:rPr>
        <w:tab/>
      </w:r>
      <w:r>
        <w:tab/>
      </w:r>
      <w:r>
        <w:tab/>
      </w:r>
      <w:r>
        <w:tab/>
      </w:r>
      <w:r>
        <w:tab/>
      </w:r>
      <w:r w:rsidRPr="00F512AB">
        <w:rPr>
          <w:u w:val="single"/>
        </w:rPr>
        <w:t xml:space="preserve"> </w:t>
      </w:r>
      <w:proofErr w:type="gramStart"/>
      <w:r w:rsidRPr="00F512AB">
        <w:rPr>
          <w:b/>
          <w:u w:val="single"/>
        </w:rPr>
        <w:t xml:space="preserve">$  </w:t>
      </w:r>
      <w:r w:rsidR="007C1C3C">
        <w:rPr>
          <w:b/>
          <w:u w:val="single"/>
        </w:rPr>
        <w:t>2,843.62</w:t>
      </w:r>
      <w:proofErr w:type="gramEnd"/>
    </w:p>
    <w:p w14:paraId="232A809C" w14:textId="77777777" w:rsidR="00A84B12" w:rsidRDefault="00A84B12" w:rsidP="00A84B12">
      <w:pPr>
        <w:spacing w:after="0"/>
      </w:pPr>
    </w:p>
    <w:p w14:paraId="232A809D" w14:textId="1697ABFC" w:rsidR="00F512AB" w:rsidRPr="00F512AB" w:rsidRDefault="00F512AB" w:rsidP="00A84B12">
      <w:pPr>
        <w:spacing w:after="0"/>
        <w:rPr>
          <w:b/>
          <w:sz w:val="24"/>
          <w:szCs w:val="24"/>
        </w:rPr>
      </w:pPr>
      <w:r w:rsidRPr="00F512AB">
        <w:rPr>
          <w:b/>
          <w:sz w:val="24"/>
          <w:szCs w:val="24"/>
        </w:rPr>
        <w:t>Net</w:t>
      </w:r>
      <w:r w:rsidR="003055B9">
        <w:rPr>
          <w:b/>
          <w:sz w:val="24"/>
          <w:szCs w:val="24"/>
        </w:rPr>
        <w:t xml:space="preserve"> Loss</w:t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  <w:t xml:space="preserve">           </w:t>
      </w:r>
      <w:r w:rsidR="0069623C">
        <w:rPr>
          <w:b/>
          <w:sz w:val="24"/>
          <w:szCs w:val="24"/>
        </w:rPr>
        <w:t xml:space="preserve"> </w:t>
      </w:r>
      <w:r w:rsidR="0049122A" w:rsidRPr="0049122A">
        <w:rPr>
          <w:b/>
          <w:sz w:val="24"/>
          <w:szCs w:val="24"/>
          <w:u w:val="double"/>
        </w:rPr>
        <w:t xml:space="preserve">$  </w:t>
      </w:r>
      <w:r w:rsidR="007C1C3C">
        <w:rPr>
          <w:b/>
          <w:sz w:val="24"/>
          <w:szCs w:val="24"/>
          <w:u w:val="double"/>
        </w:rPr>
        <w:t>1,141.39</w:t>
      </w:r>
      <w:bookmarkStart w:id="0" w:name="_GoBack"/>
      <w:bookmarkEnd w:id="0"/>
    </w:p>
    <w:p w14:paraId="232A809E" w14:textId="77777777" w:rsidR="00A84B12" w:rsidRPr="00A84B12" w:rsidRDefault="00A84B12" w:rsidP="00A84B1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4B12" w:rsidRPr="00A84B12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B12"/>
    <w:rsid w:val="003055B9"/>
    <w:rsid w:val="003B37BF"/>
    <w:rsid w:val="0049122A"/>
    <w:rsid w:val="0069623C"/>
    <w:rsid w:val="006A4959"/>
    <w:rsid w:val="006C3B3D"/>
    <w:rsid w:val="007614A9"/>
    <w:rsid w:val="007C1C3C"/>
    <w:rsid w:val="008E7A64"/>
    <w:rsid w:val="008F6B37"/>
    <w:rsid w:val="00982425"/>
    <w:rsid w:val="00993962"/>
    <w:rsid w:val="00A3608E"/>
    <w:rsid w:val="00A84B12"/>
    <w:rsid w:val="00EF3F5A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 Phipps</cp:lastModifiedBy>
  <cp:revision>2</cp:revision>
  <cp:lastPrinted>2014-09-23T00:11:00Z</cp:lastPrinted>
  <dcterms:created xsi:type="dcterms:W3CDTF">2017-10-15T22:45:00Z</dcterms:created>
  <dcterms:modified xsi:type="dcterms:W3CDTF">2017-10-15T22:45:00Z</dcterms:modified>
</cp:coreProperties>
</file>